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08" w:rsidRDefault="00A22108" w:rsidP="00A22108">
      <w:pPr>
        <w:jc w:val="distribute"/>
        <w:rPr>
          <w:rFonts w:ascii="方正小标宋简体" w:eastAsia="方正小标宋简体" w:hAnsi="方正小标宋简体" w:cs="方正小标宋简体"/>
          <w:b/>
          <w:bCs/>
          <w:color w:val="FF0000"/>
          <w:spacing w:val="34"/>
          <w:sz w:val="72"/>
          <w:szCs w:val="72"/>
        </w:rPr>
      </w:pPr>
      <w:r w:rsidRPr="00455AE9"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  <w:t>全国中小学名师培训网</w:t>
      </w:r>
    </w:p>
    <w:p w:rsidR="00A22108" w:rsidRPr="00455AE9" w:rsidRDefault="00A22108" w:rsidP="00A22108">
      <w:pPr>
        <w:jc w:val="distribute"/>
        <w:rPr>
          <w:rFonts w:ascii="方正小标宋简体" w:eastAsia="方正小标宋简体" w:hAnsi="方正小标宋简体" w:cs="方正小标宋简体"/>
          <w:b/>
          <w:bCs/>
          <w:color w:val="FF0000"/>
          <w:spacing w:val="34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noProof/>
          <w:color w:val="FF0000"/>
          <w:spacing w:val="34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755015</wp:posOffset>
                </wp:positionV>
                <wp:extent cx="6263005" cy="635"/>
                <wp:effectExtent l="0" t="19050" r="4445" b="374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6300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59.45pt" to="487.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" strokecolor="red" strokeweight="2.25pt">
                <o:lock v:ext="edit" shapetype="f"/>
              </v:lin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b/>
          <w:bCs/>
          <w:noProof/>
          <w:color w:val="FF0000"/>
          <w:spacing w:val="34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754380</wp:posOffset>
                </wp:positionV>
                <wp:extent cx="6263005" cy="635"/>
                <wp:effectExtent l="0" t="19050" r="4445" b="374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6300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59.4pt" to="487.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" strokecolor="red" strokeweight="2.25pt">
                <o:lock v:ext="edit" shapetype="f"/>
              </v:line>
            </w:pict>
          </mc:Fallback>
        </mc:AlternateContent>
      </w:r>
      <w:bookmarkStart w:id="0" w:name="OLE_LINK12"/>
      <w:bookmarkStart w:id="1" w:name="OLE_LINK13"/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  <w:t>小班化教学名师研修中心</w:t>
      </w:r>
      <w:bookmarkEnd w:id="0"/>
      <w:bookmarkEnd w:id="1"/>
    </w:p>
    <w:p w:rsidR="00A22108" w:rsidRDefault="00A22108" w:rsidP="00A22108">
      <w:pPr>
        <w:spacing w:line="360" w:lineRule="auto"/>
        <w:ind w:left="480" w:right="482" w:hangingChars="200" w:hanging="480"/>
        <w:jc w:val="right"/>
        <w:rPr>
          <w:rFonts w:ascii="方正小标宋简体" w:eastAsia="方正小标宋简体" w:hAnsi="宋体" w:cs="宋体"/>
          <w:b/>
          <w:bCs/>
          <w:spacing w:val="57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                                                  </w:t>
      </w:r>
      <w:r w:rsidRPr="00286140">
        <w:rPr>
          <w:rFonts w:ascii="宋体" w:hAnsi="宋体" w:cs="宋体"/>
          <w:color w:val="000000"/>
          <w:kern w:val="0"/>
          <w:sz w:val="24"/>
          <w:lang w:bidi="ar"/>
        </w:rPr>
        <w:t>名师</w:t>
      </w:r>
      <w:proofErr w:type="gramStart"/>
      <w:r w:rsidRPr="00286140">
        <w:rPr>
          <w:rFonts w:ascii="宋体" w:hAnsi="宋体" w:cs="宋体"/>
          <w:color w:val="000000"/>
          <w:kern w:val="0"/>
          <w:sz w:val="24"/>
          <w:lang w:bidi="ar"/>
        </w:rPr>
        <w:t>培〔2026〕训字第</w:t>
      </w:r>
      <w:proofErr w:type="gramEnd"/>
      <w:r w:rsidRPr="00286140">
        <w:rPr>
          <w:rFonts w:ascii="宋体" w:hAnsi="宋体" w:cs="宋体"/>
          <w:color w:val="000000"/>
          <w:kern w:val="0"/>
          <w:sz w:val="24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18</w:t>
      </w:r>
      <w:r w:rsidRPr="00286140">
        <w:rPr>
          <w:rFonts w:ascii="宋体" w:hAnsi="宋体" w:cs="宋体"/>
          <w:color w:val="000000"/>
          <w:kern w:val="0"/>
          <w:sz w:val="24"/>
          <w:lang w:bidi="ar"/>
        </w:rPr>
        <w:t>号</w:t>
      </w:r>
    </w:p>
    <w:p w:rsidR="00A22108" w:rsidRPr="00A22108" w:rsidRDefault="006531CD" w:rsidP="00EB663C">
      <w:pPr>
        <w:spacing w:line="360" w:lineRule="auto"/>
        <w:ind w:right="480"/>
        <w:jc w:val="center"/>
        <w:rPr>
          <w:rFonts w:ascii="方正小标宋简体" w:eastAsia="方正小标宋简体" w:hAnsi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  <w:lang w:bidi="ar"/>
        </w:rPr>
        <w:t>全国中小学小班化教学</w:t>
      </w:r>
      <w:r w:rsidR="00A22108" w:rsidRPr="00A22108"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  <w:lang w:bidi="ar"/>
        </w:rPr>
        <w:t>联盟正式启幕</w:t>
      </w:r>
    </w:p>
    <w:p w:rsidR="00A22108" w:rsidRPr="00A22108" w:rsidRDefault="00A22108" w:rsidP="00EB663C">
      <w:pPr>
        <w:widowControl/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 w:rsidRPr="00A22108">
        <w:rPr>
          <w:rFonts w:ascii="仿宋" w:eastAsia="仿宋" w:hAnsi="仿宋"/>
          <w:b/>
          <w:sz w:val="32"/>
          <w:szCs w:val="32"/>
        </w:rPr>
        <w:t xml:space="preserve"> </w:t>
      </w:r>
    </w:p>
    <w:p w:rsidR="00EF62DA" w:rsidRDefault="00A22108" w:rsidP="00EB663C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从“大班灌输”到“小班精育”，从“千人一面”到“因材施教”，小班化教学已成为我国基础教育优质均衡发展的战略选择。为推动全国小班化教学理念共融、资源共享、</w:t>
      </w:r>
      <w:proofErr w:type="gramStart"/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研</w:t>
      </w:r>
      <w:proofErr w:type="gramEnd"/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训联动、质量共进，</w:t>
      </w:r>
      <w:r w:rsidR="00EF62DA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由全国中小学名师培训网小班化教学研修中心与20</w:t>
      </w:r>
      <w:r w:rsidR="00F74900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多位小班化教学研究</w:t>
      </w:r>
      <w:r w:rsidR="00EF62DA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专家、</w:t>
      </w:r>
      <w:r w:rsidR="00F74900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10余所</w:t>
      </w:r>
      <w:r w:rsidR="00EF62DA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小班化教学试点学校共同发起的</w:t>
      </w:r>
      <w:r w:rsidR="0001553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“</w:t>
      </w: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全国中小学小班化教学联盟</w:t>
      </w:r>
      <w:r w:rsidR="0001553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”</w:t>
      </w: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（简称“全国小班化联盟”）正式成立，现面向全国公开招募联盟校！</w:t>
      </w:r>
      <w:r w:rsidRPr="00837B04">
        <w:rPr>
          <w:rFonts w:ascii="仿宋" w:eastAsia="仿宋" w:hAnsi="仿宋"/>
          <w:b/>
          <w:sz w:val="28"/>
          <w:szCs w:val="28"/>
        </w:rPr>
        <w:t xml:space="preserve"> </w:t>
      </w:r>
    </w:p>
    <w:p w:rsidR="00EF62DA" w:rsidRPr="00015532" w:rsidRDefault="00EF62DA" w:rsidP="00EB663C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A22108" w:rsidRPr="00EF62DA" w:rsidRDefault="00EF62DA" w:rsidP="00EB663C">
      <w:pPr>
        <w:spacing w:beforeLines="50" w:before="156" w:afterLines="50" w:after="156" w:line="360" w:lineRule="auto"/>
        <w:rPr>
          <w:rFonts w:eastAsia="宋体"/>
          <w:b/>
          <w:bCs/>
          <w:kern w:val="44"/>
          <w:sz w:val="28"/>
          <w:szCs w:val="28"/>
          <w:lang w:bidi="ar"/>
        </w:rPr>
      </w:pPr>
      <w:bookmarkStart w:id="2" w:name="OLE_LINK1"/>
      <w:bookmarkStart w:id="3" w:name="OLE_LINK2"/>
      <w:r w:rsidRPr="00EF62DA">
        <w:rPr>
          <w:rFonts w:eastAsia="宋体" w:hint="eastAsia"/>
          <w:b/>
          <w:bCs/>
          <w:kern w:val="44"/>
          <w:sz w:val="28"/>
          <w:szCs w:val="28"/>
          <w:lang w:bidi="ar"/>
        </w:rPr>
        <w:t>一、</w:t>
      </w:r>
      <w:r w:rsidR="00A22108" w:rsidRPr="00EF62DA">
        <w:rPr>
          <w:rFonts w:eastAsia="宋体" w:hint="eastAsia"/>
          <w:b/>
          <w:bCs/>
          <w:kern w:val="44"/>
          <w:sz w:val="28"/>
          <w:szCs w:val="28"/>
          <w:lang w:bidi="ar"/>
        </w:rPr>
        <w:t>联盟使命</w:t>
      </w:r>
      <w:r w:rsidR="00A22108" w:rsidRPr="00EF62DA">
        <w:rPr>
          <w:rFonts w:eastAsia="宋体"/>
          <w:b/>
          <w:bCs/>
          <w:kern w:val="44"/>
          <w:sz w:val="28"/>
          <w:szCs w:val="28"/>
          <w:lang w:bidi="ar"/>
        </w:rPr>
        <w:t xml:space="preserve"> </w:t>
      </w:r>
    </w:p>
    <w:bookmarkEnd w:id="2"/>
    <w:bookmarkEnd w:id="3"/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以“幸福每一个，成长每一位”为核心理念，致力于：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1.推动小班化教学模式本土化、标准化、特色化；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2.构建全国性小班化教研共同体，破解“班额大、关注难、分层弱、辅导粗”痛点；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3.促进城乡、区域、校际优质资源均衡配置，助力义务教育高质量发展 。</w:t>
      </w:r>
      <w:r w:rsidRPr="00837B04"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  <w:t xml:space="preserve"> </w:t>
      </w:r>
    </w:p>
    <w:p w:rsidR="00A22108" w:rsidRPr="00EF62DA" w:rsidRDefault="00A22108" w:rsidP="00EB663C">
      <w:pPr>
        <w:spacing w:beforeLines="50" w:before="156" w:afterLines="50" w:after="156" w:line="360" w:lineRule="auto"/>
        <w:rPr>
          <w:rFonts w:eastAsia="宋体"/>
          <w:b/>
          <w:bCs/>
          <w:kern w:val="44"/>
          <w:sz w:val="28"/>
          <w:szCs w:val="28"/>
          <w:lang w:bidi="ar"/>
        </w:rPr>
      </w:pPr>
      <w:r w:rsidRPr="00EF62DA">
        <w:rPr>
          <w:rFonts w:eastAsia="宋体" w:hint="eastAsia"/>
          <w:b/>
          <w:bCs/>
          <w:kern w:val="44"/>
          <w:sz w:val="28"/>
          <w:szCs w:val="28"/>
          <w:lang w:bidi="ar"/>
        </w:rPr>
        <w:t>二、联盟价值（加入能获得什么）</w:t>
      </w:r>
      <w:r w:rsidRPr="00EF62DA">
        <w:rPr>
          <w:rFonts w:eastAsia="宋体"/>
          <w:b/>
          <w:bCs/>
          <w:kern w:val="44"/>
          <w:sz w:val="28"/>
          <w:szCs w:val="28"/>
          <w:lang w:bidi="ar"/>
        </w:rPr>
        <w:t xml:space="preserve"> 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lastRenderedPageBreak/>
        <w:t>1.专家智库支持：汇聚全国小班化改革先行者、高校教授、特级教师，提供诊断、培训、课题指导。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2.资源共建共享：共建小班化精品课例、分层教案、个性化评价工具、校本课程库</w:t>
      </w:r>
      <w:r w:rsidRPr="00837B04"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  <w:t xml:space="preserve"> </w:t>
      </w: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。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3.教研深度联动：同课异构、跨校磨课、校长论坛、</w:t>
      </w:r>
      <w:proofErr w:type="gramStart"/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名师工</w:t>
      </w:r>
      <w:proofErr w:type="gramEnd"/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作坊、线上直播课堂常态</w:t>
      </w:r>
      <w:proofErr w:type="gramStart"/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化开展</w:t>
      </w:r>
      <w:proofErr w:type="gramEnd"/>
      <w:r w:rsidRPr="00837B04"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  <w:t xml:space="preserve"> </w:t>
      </w: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。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4.品牌协同提升：统一联盟标识、联合发布成果、共享宣传渠道，扩大学校影响力。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5.政策对接赋能：对接各地优质均衡、双减、新课标等政策，优先参与国家级</w:t>
      </w:r>
      <w:r w:rsidRPr="00837B04"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  <w:t>/</w:t>
      </w: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省级教改项目。</w:t>
      </w:r>
      <w:r w:rsidRPr="00837B04"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  <w:t xml:space="preserve"> </w:t>
      </w:r>
    </w:p>
    <w:p w:rsidR="00A22108" w:rsidRPr="00EF62DA" w:rsidRDefault="00A22108" w:rsidP="00EB663C">
      <w:pPr>
        <w:spacing w:beforeLines="50" w:before="156" w:afterLines="50" w:after="156" w:line="360" w:lineRule="auto"/>
        <w:rPr>
          <w:rFonts w:eastAsia="宋体"/>
          <w:b/>
          <w:bCs/>
          <w:kern w:val="44"/>
          <w:sz w:val="28"/>
          <w:szCs w:val="28"/>
          <w:lang w:bidi="ar"/>
        </w:rPr>
      </w:pPr>
      <w:r w:rsidRPr="00EF62DA">
        <w:rPr>
          <w:rFonts w:eastAsia="宋体" w:hint="eastAsia"/>
          <w:b/>
          <w:bCs/>
          <w:kern w:val="44"/>
          <w:sz w:val="28"/>
          <w:szCs w:val="28"/>
          <w:lang w:bidi="ar"/>
        </w:rPr>
        <w:t>三、招募对象</w:t>
      </w:r>
      <w:r w:rsidRPr="00EF62DA">
        <w:rPr>
          <w:rFonts w:eastAsia="宋体"/>
          <w:b/>
          <w:bCs/>
          <w:kern w:val="44"/>
          <w:sz w:val="28"/>
          <w:szCs w:val="28"/>
          <w:lang w:bidi="ar"/>
        </w:rPr>
        <w:t xml:space="preserve"> 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全国范围内公办、民办中小学（含九年一贯制、完全中学），具备以下条件优先：</w:t>
      </w:r>
      <w:r w:rsidRPr="00837B04"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  <w:t xml:space="preserve"> 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1.已实施或计划实施小班化教学（小学≤35人/班、初中≤40人/班）；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2.校长重视改革、教师团队稳定、有教研基础；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3.认同联盟理念，愿意开放课堂、共享资源、承担联盟活动。</w:t>
      </w:r>
      <w:r w:rsidRPr="00837B04"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  <w:t xml:space="preserve"> </w:t>
      </w:r>
    </w:p>
    <w:p w:rsidR="00A22108" w:rsidRPr="00EF62DA" w:rsidRDefault="00A22108" w:rsidP="00EB663C">
      <w:pPr>
        <w:spacing w:beforeLines="50" w:before="156" w:afterLines="50" w:after="156" w:line="360" w:lineRule="auto"/>
        <w:rPr>
          <w:rFonts w:eastAsia="宋体"/>
          <w:b/>
          <w:bCs/>
          <w:kern w:val="44"/>
          <w:sz w:val="28"/>
          <w:szCs w:val="28"/>
          <w:lang w:bidi="ar"/>
        </w:rPr>
      </w:pPr>
      <w:bookmarkStart w:id="4" w:name="OLE_LINK3"/>
      <w:bookmarkStart w:id="5" w:name="OLE_LINK4"/>
      <w:r w:rsidRPr="00EF62DA">
        <w:rPr>
          <w:rFonts w:eastAsia="宋体" w:hint="eastAsia"/>
          <w:b/>
          <w:bCs/>
          <w:kern w:val="44"/>
          <w:sz w:val="28"/>
          <w:szCs w:val="28"/>
          <w:lang w:bidi="ar"/>
        </w:rPr>
        <w:t>四、加入我们</w:t>
      </w:r>
      <w:bookmarkEnd w:id="4"/>
      <w:bookmarkEnd w:id="5"/>
      <w:r w:rsidRPr="00EF62DA">
        <w:rPr>
          <w:rFonts w:eastAsia="宋体"/>
          <w:b/>
          <w:bCs/>
          <w:kern w:val="44"/>
          <w:sz w:val="28"/>
          <w:szCs w:val="28"/>
          <w:lang w:bidi="ar"/>
        </w:rPr>
        <w:t xml:space="preserve"> 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联盟采用自愿申请、审核入会、公益共建原则，不收取会费。</w:t>
      </w:r>
    </w:p>
    <w:p w:rsidR="00A22108" w:rsidRPr="00837B04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即日起正式受理申请，额满即止。</w:t>
      </w:r>
    </w:p>
    <w:p w:rsidR="00A22108" w:rsidRDefault="00A22108" w:rsidP="00EB663C">
      <w:pPr>
        <w:spacing w:line="360" w:lineRule="auto"/>
        <w:ind w:firstLineChars="200" w:firstLine="56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提交《联盟入会申请表》+学校简介+小班</w:t>
      </w:r>
      <w:proofErr w:type="gramStart"/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化实践</w:t>
      </w:r>
      <w:proofErr w:type="gramEnd"/>
      <w:r w:rsidRPr="00837B04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材料→秘书处审核→理事会公示→授牌入会。</w:t>
      </w:r>
      <w:r w:rsidRPr="00837B04"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  <w:t xml:space="preserve"> </w:t>
      </w:r>
    </w:p>
    <w:p w:rsidR="006531CD" w:rsidRPr="006531CD" w:rsidRDefault="00F74900" w:rsidP="00EB663C">
      <w:pPr>
        <w:spacing w:line="360" w:lineRule="auto"/>
        <w:ind w:firstLine="48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lastRenderedPageBreak/>
        <w:t>联盟仪式将于2026年6月16</w:t>
      </w:r>
      <w:r w:rsidR="009061F9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日在南京举办，并与全国</w:t>
      </w:r>
      <w:r w:rsidR="00EF50F1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第二期</w:t>
      </w:r>
      <w:r w:rsidR="009061F9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中小学小班化教学</w:t>
      </w:r>
      <w:r w:rsidR="00EF50F1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策略</w:t>
      </w:r>
      <w:r w:rsidR="009061F9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研修班</w:t>
      </w:r>
      <w:r w:rsidR="00EF50F1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并期举行。</w:t>
      </w:r>
      <w:r w:rsidR="006531CD" w:rsidRPr="006531C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主要事宜：评选理事长、副理事长、理事、秘书长等；为首批理事学校颁发牌匾、为各理事颁发理事聘书。</w:t>
      </w:r>
    </w:p>
    <w:p w:rsidR="00F74900" w:rsidRPr="006531CD" w:rsidRDefault="006531CD" w:rsidP="00EB663C">
      <w:pPr>
        <w:spacing w:line="360" w:lineRule="auto"/>
        <w:ind w:firstLine="48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6531C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会议期间将成立全国中小学小班化教学专家指导委员会，并且首批专家</w:t>
      </w:r>
      <w:proofErr w:type="gramStart"/>
      <w:r w:rsidRPr="006531C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颂发</w:t>
      </w:r>
      <w:proofErr w:type="gramEnd"/>
      <w:r w:rsidRPr="006531C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聘书。</w:t>
      </w:r>
    </w:p>
    <w:p w:rsidR="00F051DA" w:rsidRDefault="00F051DA" w:rsidP="00EB663C">
      <w:pPr>
        <w:widowControl/>
        <w:spacing w:line="360" w:lineRule="auto"/>
        <w:jc w:val="left"/>
        <w:rPr>
          <w:rFonts w:eastAsia="宋体"/>
          <w:b/>
          <w:bCs/>
          <w:kern w:val="44"/>
          <w:sz w:val="28"/>
          <w:szCs w:val="28"/>
          <w:lang w:bidi="ar"/>
        </w:rPr>
      </w:pPr>
      <w:r>
        <w:rPr>
          <w:rFonts w:eastAsia="宋体" w:hint="eastAsia"/>
          <w:b/>
          <w:bCs/>
          <w:kern w:val="44"/>
          <w:sz w:val="28"/>
          <w:szCs w:val="28"/>
          <w:lang w:bidi="ar"/>
        </w:rPr>
        <w:t>五</w:t>
      </w:r>
      <w:r w:rsidRPr="00EF62DA">
        <w:rPr>
          <w:rFonts w:eastAsia="宋体" w:hint="eastAsia"/>
          <w:b/>
          <w:bCs/>
          <w:kern w:val="44"/>
          <w:sz w:val="28"/>
          <w:szCs w:val="28"/>
          <w:lang w:bidi="ar"/>
        </w:rPr>
        <w:t>、</w:t>
      </w:r>
      <w:r>
        <w:rPr>
          <w:rFonts w:eastAsia="宋体" w:hint="eastAsia"/>
          <w:b/>
          <w:bCs/>
          <w:kern w:val="44"/>
          <w:sz w:val="28"/>
          <w:szCs w:val="28"/>
          <w:lang w:bidi="ar"/>
        </w:rPr>
        <w:t>联系方式</w:t>
      </w:r>
      <w:r>
        <w:rPr>
          <w:rFonts w:eastAsia="宋体" w:hint="eastAsia"/>
          <w:b/>
          <w:bCs/>
          <w:kern w:val="44"/>
          <w:sz w:val="28"/>
          <w:szCs w:val="28"/>
          <w:lang w:bidi="ar"/>
        </w:rPr>
        <w:t xml:space="preserve"> </w:t>
      </w:r>
    </w:p>
    <w:p w:rsidR="00F051DA" w:rsidRPr="00BB1842" w:rsidRDefault="00F051DA" w:rsidP="00EB663C">
      <w:pPr>
        <w:spacing w:line="360" w:lineRule="auto"/>
        <w:ind w:firstLine="48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BB184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联系人：李老师</w:t>
      </w:r>
    </w:p>
    <w:p w:rsidR="00F051DA" w:rsidRPr="00BB1842" w:rsidRDefault="00F051DA" w:rsidP="00EB663C">
      <w:pPr>
        <w:spacing w:line="360" w:lineRule="auto"/>
        <w:ind w:firstLine="48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BB184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手机：15810469859（</w:t>
      </w:r>
      <w:proofErr w:type="gramStart"/>
      <w:r w:rsidRPr="00BB184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同微信</w:t>
      </w:r>
      <w:proofErr w:type="gramEnd"/>
      <w:r w:rsidRPr="00BB184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）</w:t>
      </w:r>
    </w:p>
    <w:p w:rsidR="00EB663C" w:rsidRDefault="00F051DA" w:rsidP="00EB663C">
      <w:pPr>
        <w:spacing w:line="360" w:lineRule="auto"/>
        <w:ind w:firstLine="48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 w:rsidRPr="00BB1842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lang w:bidi="ar"/>
        </w:rPr>
        <w:t>网址：http://www.qgmspxw.com.cn/（官网）</w:t>
      </w:r>
    </w:p>
    <w:p w:rsidR="00EB663C" w:rsidRDefault="00EB663C" w:rsidP="00EB663C">
      <w:pPr>
        <w:spacing w:line="360" w:lineRule="auto"/>
        <w:ind w:firstLine="48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</w:p>
    <w:p w:rsidR="00EB663C" w:rsidRDefault="0036282A" w:rsidP="00EB663C">
      <w:pPr>
        <w:spacing w:line="360" w:lineRule="auto"/>
        <w:ind w:firstLine="480"/>
        <w:rPr>
          <w:rFonts w:ascii="宋体" w:eastAsia="宋体" w:hAnsi="宋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hint="eastAsia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BF82C76" wp14:editId="5ACE848E">
            <wp:simplePos x="0" y="0"/>
            <wp:positionH relativeFrom="column">
              <wp:posOffset>3825010</wp:posOffset>
            </wp:positionH>
            <wp:positionV relativeFrom="paragraph">
              <wp:posOffset>25400</wp:posOffset>
            </wp:positionV>
            <wp:extent cx="1552575" cy="1552575"/>
            <wp:effectExtent l="0" t="0" r="9525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417344938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5E" w:rsidRDefault="0036282A" w:rsidP="00EB663C">
      <w:pPr>
        <w:spacing w:line="360" w:lineRule="auto"/>
        <w:ind w:firstLine="48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546E2F7" wp14:editId="4B7DED14">
            <wp:simplePos x="0" y="0"/>
            <wp:positionH relativeFrom="column">
              <wp:posOffset>4648200</wp:posOffset>
            </wp:positionH>
            <wp:positionV relativeFrom="paragraph">
              <wp:posOffset>8106410</wp:posOffset>
            </wp:positionV>
            <wp:extent cx="1552575" cy="1552575"/>
            <wp:effectExtent l="0" t="0" r="9525" b="9525"/>
            <wp:wrapNone/>
            <wp:docPr id="4" name="图片 4" descr="1664173449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641734493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8FCFFD1" wp14:editId="5CEECFD0">
            <wp:simplePos x="0" y="0"/>
            <wp:positionH relativeFrom="column">
              <wp:posOffset>4648200</wp:posOffset>
            </wp:positionH>
            <wp:positionV relativeFrom="paragraph">
              <wp:posOffset>8106410</wp:posOffset>
            </wp:positionV>
            <wp:extent cx="1552575" cy="1552575"/>
            <wp:effectExtent l="0" t="0" r="9525" b="9525"/>
            <wp:wrapNone/>
            <wp:docPr id="3" name="图片 3" descr="1664173449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641734493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63C">
        <w:rPr>
          <w:rFonts w:ascii="仿宋" w:eastAsia="仿宋" w:hAnsi="仿宋" w:hint="eastAsia"/>
          <w:b/>
          <w:sz w:val="32"/>
          <w:szCs w:val="32"/>
        </w:rPr>
        <w:t xml:space="preserve">                       全国中小学名师培训网</w:t>
      </w:r>
    </w:p>
    <w:p w:rsidR="00EB663C" w:rsidRDefault="00EB663C" w:rsidP="00EB663C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   2026年5月13日</w:t>
      </w:r>
      <w:bookmarkStart w:id="6" w:name="_GoBack"/>
      <w:bookmarkEnd w:id="6"/>
    </w:p>
    <w:sectPr w:rsidR="00EB663C" w:rsidSect="00A2210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8D" w:rsidRDefault="00E92D8D" w:rsidP="00A22108">
      <w:r>
        <w:separator/>
      </w:r>
    </w:p>
  </w:endnote>
  <w:endnote w:type="continuationSeparator" w:id="0">
    <w:p w:rsidR="00E92D8D" w:rsidRDefault="00E92D8D" w:rsidP="00A2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8D" w:rsidRDefault="00E92D8D" w:rsidP="00A22108">
      <w:r>
        <w:separator/>
      </w:r>
    </w:p>
  </w:footnote>
  <w:footnote w:type="continuationSeparator" w:id="0">
    <w:p w:rsidR="00E92D8D" w:rsidRDefault="00E92D8D" w:rsidP="00A2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F51"/>
    <w:multiLevelType w:val="hybridMultilevel"/>
    <w:tmpl w:val="01903ACA"/>
    <w:lvl w:ilvl="0" w:tplc="85F440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0D180F"/>
    <w:multiLevelType w:val="hybridMultilevel"/>
    <w:tmpl w:val="57C0DFF8"/>
    <w:lvl w:ilvl="0" w:tplc="A524D6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851B59"/>
    <w:multiLevelType w:val="hybridMultilevel"/>
    <w:tmpl w:val="25408CF2"/>
    <w:lvl w:ilvl="0" w:tplc="232C90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bordersDoNotSurroundHeader/>
  <w:bordersDoNotSurroundFooter/>
  <w:proofState w:spelling="clean" w:grammar="clean"/>
  <w:defaultTabStop w:val="210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D9"/>
    <w:rsid w:val="00015532"/>
    <w:rsid w:val="00015972"/>
    <w:rsid w:val="000A163C"/>
    <w:rsid w:val="000F381E"/>
    <w:rsid w:val="00104F2B"/>
    <w:rsid w:val="0017648F"/>
    <w:rsid w:val="0019623F"/>
    <w:rsid w:val="00215469"/>
    <w:rsid w:val="00256714"/>
    <w:rsid w:val="00322183"/>
    <w:rsid w:val="0036282A"/>
    <w:rsid w:val="0049445E"/>
    <w:rsid w:val="004C29CB"/>
    <w:rsid w:val="004E0910"/>
    <w:rsid w:val="005348C0"/>
    <w:rsid w:val="00543A9E"/>
    <w:rsid w:val="005A2831"/>
    <w:rsid w:val="006531CD"/>
    <w:rsid w:val="00755B5B"/>
    <w:rsid w:val="00837B04"/>
    <w:rsid w:val="009061F9"/>
    <w:rsid w:val="00911C08"/>
    <w:rsid w:val="00A03084"/>
    <w:rsid w:val="00A1692C"/>
    <w:rsid w:val="00A22108"/>
    <w:rsid w:val="00A717A5"/>
    <w:rsid w:val="00AA03E5"/>
    <w:rsid w:val="00BB1842"/>
    <w:rsid w:val="00BF0CFC"/>
    <w:rsid w:val="00C22AD6"/>
    <w:rsid w:val="00D93B2E"/>
    <w:rsid w:val="00E02FD9"/>
    <w:rsid w:val="00E92D8D"/>
    <w:rsid w:val="00EB663C"/>
    <w:rsid w:val="00EF50F1"/>
    <w:rsid w:val="00EF62DA"/>
    <w:rsid w:val="00F051DA"/>
    <w:rsid w:val="00F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22108"/>
    <w:pPr>
      <w:keepNext/>
      <w:keepLines/>
      <w:spacing w:beforeLines="50" w:before="50" w:afterLines="50" w:after="50" w:line="360" w:lineRule="auto"/>
      <w:outlineLvl w:val="0"/>
    </w:pPr>
    <w:rPr>
      <w:rFonts w:eastAsia="宋体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8C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2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210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2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21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22108"/>
    <w:rPr>
      <w:rFonts w:eastAsia="宋体"/>
      <w:b/>
      <w:bCs/>
      <w:kern w:val="44"/>
      <w:sz w:val="2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3628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28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22108"/>
    <w:pPr>
      <w:keepNext/>
      <w:keepLines/>
      <w:spacing w:beforeLines="50" w:before="50" w:afterLines="50" w:after="50" w:line="360" w:lineRule="auto"/>
      <w:outlineLvl w:val="0"/>
    </w:pPr>
    <w:rPr>
      <w:rFonts w:eastAsia="宋体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8C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2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210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2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21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22108"/>
    <w:rPr>
      <w:rFonts w:eastAsia="宋体"/>
      <w:b/>
      <w:bCs/>
      <w:kern w:val="44"/>
      <w:sz w:val="2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3628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28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yangyang</dc:creator>
  <cp:lastModifiedBy>yangyang</cp:lastModifiedBy>
  <cp:revision>27</cp:revision>
  <cp:lastPrinted>2026-05-14T02:29:00Z</cp:lastPrinted>
  <dcterms:created xsi:type="dcterms:W3CDTF">2026-05-13T01:37:00Z</dcterms:created>
  <dcterms:modified xsi:type="dcterms:W3CDTF">2026-05-14T02:30:00Z</dcterms:modified>
</cp:coreProperties>
</file>